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EB3304D" w:rsidR="00F74F51" w:rsidRPr="009D6043" w:rsidRDefault="00D574B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491A25">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27F90DBD" w:rsidR="004B1768" w:rsidRPr="009360E8" w:rsidRDefault="0016227E" w:rsidP="00231824">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B661D5" w:rsidRPr="00B661D5">
        <w:rPr>
          <w:rStyle w:val="FontStyle32"/>
          <w:rFonts w:ascii="Arial" w:hAnsi="Arial" w:cs="Arial"/>
          <w:sz w:val="22"/>
          <w:szCs w:val="22"/>
        </w:rPr>
        <w:t>PSG/2/002163/26</w:t>
      </w:r>
      <w:r w:rsidR="00231824" w:rsidRPr="00AA75E6">
        <w:rPr>
          <w:rStyle w:val="FontStyle32"/>
          <w:rFonts w:ascii="Arial" w:hAnsi="Arial" w:cs="Arial"/>
          <w:color w:val="FF0000"/>
          <w:sz w:val="22"/>
          <w:szCs w:val="22"/>
        </w:rPr>
        <w:t xml:space="preserve"> </w:t>
      </w:r>
      <w:r w:rsidR="0065649B" w:rsidRPr="00AA75E6">
        <w:rPr>
          <w:rStyle w:val="FontStyle32"/>
          <w:rFonts w:ascii="Arial" w:hAnsi="Arial" w:cs="Arial"/>
          <w:color w:val="FF0000"/>
          <w:sz w:val="22"/>
          <w:szCs w:val="22"/>
        </w:rPr>
        <w:t xml:space="preserve"> </w:t>
      </w:r>
      <w:r w:rsidR="009D6043" w:rsidRPr="00AA75E6">
        <w:rPr>
          <w:rStyle w:val="FontStyle32"/>
          <w:rFonts w:ascii="Arial" w:hAnsi="Arial" w:cs="Arial"/>
          <w:color w:val="FF0000"/>
          <w:sz w:val="22"/>
          <w:szCs w:val="22"/>
        </w:rPr>
        <w:t xml:space="preserve"> </w:t>
      </w:r>
      <w:r w:rsidR="00FE5724" w:rsidRPr="00AA75E6">
        <w:rPr>
          <w:rStyle w:val="FontStyle32"/>
          <w:rFonts w:ascii="Arial" w:hAnsi="Arial" w:cs="Arial"/>
          <w:color w:val="FF0000"/>
          <w:sz w:val="22"/>
          <w:szCs w:val="22"/>
        </w:rPr>
        <w:t xml:space="preserve"> </w:t>
      </w:r>
      <w:r w:rsidR="00DD797B" w:rsidRPr="00AA75E6">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57CFF0F1"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AA75E6" w:rsidRPr="00AA75E6">
        <w:rPr>
          <w:rStyle w:val="FontStyle42"/>
          <w:rFonts w:ascii="Arial" w:hAnsi="Arial" w:cs="Arial"/>
          <w:b/>
          <w:sz w:val="22"/>
          <w:szCs w:val="22"/>
        </w:rPr>
        <w:t xml:space="preserve">Kompleksowa realizacja sieci gazowej oraz przyłączy w m. Aleksandrów Łódzki </w:t>
      </w:r>
      <w:r w:rsidR="00AA75E6">
        <w:rPr>
          <w:rStyle w:val="FontStyle42"/>
          <w:rFonts w:ascii="Arial" w:hAnsi="Arial" w:cs="Arial"/>
          <w:b/>
          <w:sz w:val="22"/>
          <w:szCs w:val="22"/>
        </w:rPr>
        <w:br/>
      </w:r>
      <w:r w:rsidR="00AA75E6" w:rsidRPr="00AA75E6">
        <w:rPr>
          <w:rStyle w:val="FontStyle42"/>
          <w:rFonts w:ascii="Arial" w:hAnsi="Arial" w:cs="Arial"/>
          <w:b/>
          <w:sz w:val="22"/>
          <w:szCs w:val="22"/>
        </w:rPr>
        <w:t>ul. Szatonia dz. 547</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46875E90"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722C7E">
        <w:rPr>
          <w:rFonts w:ascii="Arial" w:hAnsi="Arial" w:cs="Arial"/>
          <w:b/>
          <w:bCs/>
          <w:sz w:val="22"/>
          <w:szCs w:val="22"/>
        </w:rPr>
        <w:t xml:space="preserve"> </w:t>
      </w:r>
      <w:r w:rsidR="00AA75E6">
        <w:rPr>
          <w:rFonts w:ascii="Arial" w:hAnsi="Arial" w:cs="Arial"/>
          <w:b/>
          <w:bCs/>
          <w:sz w:val="22"/>
          <w:szCs w:val="22"/>
        </w:rPr>
        <w:t>9</w:t>
      </w:r>
      <w:r w:rsidR="00722C7E">
        <w:rPr>
          <w:rFonts w:ascii="Arial" w:hAnsi="Arial" w:cs="Arial"/>
          <w:b/>
          <w:bCs/>
          <w:sz w:val="22"/>
          <w:szCs w:val="22"/>
        </w:rPr>
        <w:t xml:space="preserve">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CA89B6B" w14:textId="77777777" w:rsidR="00A23CD9" w:rsidRPr="00A23CD9" w:rsidRDefault="00A23CD9" w:rsidP="00A23CD9">
      <w:pPr>
        <w:pStyle w:val="Bezodstpw"/>
        <w:numPr>
          <w:ilvl w:val="0"/>
          <w:numId w:val="24"/>
        </w:numPr>
        <w:spacing w:line="288" w:lineRule="auto"/>
        <w:rPr>
          <w:rFonts w:ascii="Arial" w:hAnsi="Arial" w:cs="Arial"/>
          <w:color w:val="000000"/>
          <w:lang w:val="pl-PL" w:eastAsia="pl-PL" w:bidi="ar-SA"/>
        </w:rPr>
      </w:pPr>
      <w:r w:rsidRPr="00A23CD9">
        <w:rPr>
          <w:rFonts w:ascii="Arial" w:hAnsi="Arial" w:cs="Arial"/>
          <w:color w:val="000000"/>
          <w:lang w:val="pl-PL" w:eastAsia="pl-PL" w:bidi="ar-SA"/>
        </w:rPr>
        <w:t>Kompleksowa realizacja przebudowy sieci gazowej oraz przyłączy w m. Aleksandrów Łódzki ul. Szatonia dz. 547:</w:t>
      </w:r>
    </w:p>
    <w:p w14:paraId="6948BB3C" w14:textId="433BB8FD"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 xml:space="preserve">gazociąg ś/c PE 40 mm o długości L=ok. 45 m Aleksandrów Łódzki, ul. Szatonia </w:t>
      </w:r>
      <w:r>
        <w:rPr>
          <w:rFonts w:ascii="Arial" w:hAnsi="Arial" w:cs="Arial"/>
          <w:color w:val="000000"/>
          <w:lang w:val="pl-PL" w:eastAsia="pl-PL" w:bidi="ar-SA"/>
        </w:rPr>
        <w:br/>
      </w:r>
      <w:r w:rsidRPr="00A23CD9">
        <w:rPr>
          <w:rFonts w:ascii="Arial" w:hAnsi="Arial" w:cs="Arial"/>
          <w:color w:val="000000"/>
          <w:lang w:val="pl-PL" w:eastAsia="pl-PL" w:bidi="ar-SA"/>
        </w:rPr>
        <w:t>dz. 547 siec osiedlowa</w:t>
      </w:r>
    </w:p>
    <w:p w14:paraId="12617ECB" w14:textId="147E1015"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1 wraz z szafką gazową (pobór gazu do 10m3/h)</w:t>
      </w:r>
    </w:p>
    <w:p w14:paraId="4C869AE3" w14:textId="2FF9F2E5"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2 wraz z szafką gazową (pobór gazu do 10m3/h)</w:t>
      </w:r>
    </w:p>
    <w:p w14:paraId="494F0AB5" w14:textId="3B2594F8"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3 wraz z szafką gazową (pobór gazu do 10m3/h)</w:t>
      </w:r>
    </w:p>
    <w:p w14:paraId="49F86665" w14:textId="415FEA90"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4 wraz z szafką gazową (pobór gazu do 10m3/h)</w:t>
      </w:r>
    </w:p>
    <w:p w14:paraId="2E0109F5" w14:textId="4E9FE6D4"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5 wraz z szafką gazową (pobór gazu do 10m3/h)</w:t>
      </w:r>
    </w:p>
    <w:p w14:paraId="6F93A1B1" w14:textId="23B37615"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6 wraz z szafką gazową (pobór gazu do 10m3/h)</w:t>
      </w:r>
    </w:p>
    <w:p w14:paraId="0CAACEAF" w14:textId="5B13ECB6"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7 wraz z szafką gazową (pobór gazu do 10m3/h)</w:t>
      </w:r>
    </w:p>
    <w:p w14:paraId="7F95243E" w14:textId="3A786994"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8 wraz z szafką gazową (pobór gazu do 10m3/h)</w:t>
      </w:r>
    </w:p>
    <w:p w14:paraId="63894726" w14:textId="5092157C"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lastRenderedPageBreak/>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9 wraz z szafką gazową (pobór gazu do 10m3/h)</w:t>
      </w:r>
    </w:p>
    <w:p w14:paraId="2BDFDC4B" w14:textId="6ABBFF9F"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10 wraz z szafką gazową (pobór gazu do 10m3/h)</w:t>
      </w:r>
    </w:p>
    <w:p w14:paraId="61FA19B5" w14:textId="45EB741F" w:rsidR="00A23CD9" w:rsidRPr="00A23CD9"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11 wraz z szafką gazową (pobór gazu do 10m3/h)</w:t>
      </w:r>
    </w:p>
    <w:p w14:paraId="3EFCD417" w14:textId="50BC4320" w:rsidR="009360E8" w:rsidRPr="009360E8" w:rsidRDefault="00A23CD9" w:rsidP="00A23CD9">
      <w:pPr>
        <w:pStyle w:val="Bezodstpw"/>
        <w:spacing w:line="288" w:lineRule="auto"/>
        <w:ind w:left="360"/>
        <w:rPr>
          <w:rFonts w:ascii="Arial" w:hAnsi="Arial" w:cs="Arial"/>
          <w:color w:val="000000"/>
          <w:lang w:val="pl-PL" w:eastAsia="pl-PL" w:bidi="ar-SA"/>
        </w:rPr>
      </w:pPr>
      <w:r w:rsidRPr="00A23CD9">
        <w:rPr>
          <w:rFonts w:ascii="Arial" w:hAnsi="Arial" w:cs="Arial"/>
          <w:color w:val="000000"/>
          <w:lang w:val="pl-PL" w:eastAsia="pl-PL" w:bidi="ar-SA"/>
        </w:rPr>
        <w:t>•</w:t>
      </w:r>
      <w:r>
        <w:rPr>
          <w:rFonts w:ascii="Arial" w:hAnsi="Arial" w:cs="Arial"/>
          <w:color w:val="000000"/>
          <w:lang w:val="pl-PL" w:eastAsia="pl-PL" w:bidi="ar-SA"/>
        </w:rPr>
        <w:t xml:space="preserve"> </w:t>
      </w:r>
      <w:r w:rsidRPr="00A23CD9">
        <w:rPr>
          <w:rFonts w:ascii="Arial" w:hAnsi="Arial" w:cs="Arial"/>
          <w:color w:val="000000"/>
          <w:lang w:val="pl-PL" w:eastAsia="pl-PL" w:bidi="ar-SA"/>
        </w:rPr>
        <w:t>przyłącze ś/c Dn25 PE szt. 1, o długości L=ok. 8 m zlokalizowane: Aleksandrów Łódzki, ul. Szatonia dz. 547 BUD. 12 wraz z szafką gazową (pobór gazu do 10m3/h)</w:t>
      </w:r>
      <w:r>
        <w:rPr>
          <w:rFonts w:ascii="Arial" w:hAnsi="Arial" w:cs="Arial"/>
          <w:color w:val="000000"/>
          <w:lang w:val="pl-PL" w:eastAsia="pl-PL" w:bidi="ar-SA"/>
        </w:rPr>
        <w:t xml:space="preserve"> </w:t>
      </w:r>
    </w:p>
    <w:p w14:paraId="51BE8AA1" w14:textId="496DABCD" w:rsidR="00ED5A03" w:rsidRPr="009360E8"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9360E8">
        <w:rPr>
          <w:rFonts w:ascii="Arial" w:hAnsi="Arial" w:cs="Arial"/>
          <w:color w:val="000000"/>
          <w:lang w:val="pl-PL"/>
        </w:rPr>
        <w:t xml:space="preserve">Wymagany termin realizacji </w:t>
      </w:r>
      <w:r w:rsidR="002B52BC" w:rsidRPr="009360E8">
        <w:rPr>
          <w:rFonts w:ascii="Arial" w:hAnsi="Arial" w:cs="Arial"/>
          <w:color w:val="000000"/>
          <w:lang w:val="pl-PL"/>
        </w:rPr>
        <w:t>–</w:t>
      </w:r>
      <w:r w:rsidRPr="009360E8">
        <w:rPr>
          <w:rFonts w:ascii="Arial" w:hAnsi="Arial" w:cs="Arial"/>
          <w:color w:val="000000"/>
          <w:lang w:val="pl-PL"/>
        </w:rPr>
        <w:t xml:space="preserve"> </w:t>
      </w:r>
      <w:r w:rsidR="00A23CD9">
        <w:rPr>
          <w:rFonts w:ascii="Arial" w:hAnsi="Arial" w:cs="Arial"/>
          <w:b/>
          <w:bCs/>
          <w:color w:val="000000"/>
          <w:lang w:val="pl-PL"/>
        </w:rPr>
        <w:t>28</w:t>
      </w:r>
      <w:r w:rsidR="00D3171D" w:rsidRPr="004B1599">
        <w:rPr>
          <w:rFonts w:ascii="Arial" w:hAnsi="Arial" w:cs="Arial"/>
          <w:b/>
          <w:bCs/>
          <w:color w:val="000000"/>
          <w:lang w:val="pl-PL"/>
        </w:rPr>
        <w:t>.</w:t>
      </w:r>
      <w:r w:rsidR="00C84725">
        <w:rPr>
          <w:rFonts w:ascii="Arial" w:hAnsi="Arial" w:cs="Arial"/>
          <w:b/>
          <w:bCs/>
          <w:color w:val="000000"/>
          <w:lang w:val="pl-PL"/>
        </w:rPr>
        <w:t>0</w:t>
      </w:r>
      <w:r w:rsidR="00A23CD9">
        <w:rPr>
          <w:rFonts w:ascii="Arial" w:hAnsi="Arial" w:cs="Arial"/>
          <w:b/>
          <w:bCs/>
          <w:color w:val="000000"/>
          <w:lang w:val="pl-PL"/>
        </w:rPr>
        <w:t>7</w:t>
      </w:r>
      <w:r w:rsidR="00D3171D" w:rsidRPr="004B1599">
        <w:rPr>
          <w:rFonts w:ascii="Arial" w:hAnsi="Arial" w:cs="Arial"/>
          <w:b/>
          <w:bCs/>
          <w:color w:val="000000"/>
          <w:lang w:val="pl-PL"/>
        </w:rPr>
        <w:t>.202</w:t>
      </w:r>
      <w:r w:rsidR="004B1599" w:rsidRPr="004B1599">
        <w:rPr>
          <w:rFonts w:ascii="Arial" w:hAnsi="Arial" w:cs="Arial"/>
          <w:b/>
          <w:bCs/>
          <w:color w:val="000000"/>
          <w:lang w:val="pl-PL"/>
        </w:rPr>
        <w:t>8</w:t>
      </w:r>
      <w:r w:rsidR="00D3171D" w:rsidRPr="004B1599">
        <w:rPr>
          <w:rFonts w:ascii="Arial" w:hAnsi="Arial" w:cs="Arial"/>
          <w:b/>
          <w:bCs/>
          <w:color w:val="000000"/>
          <w:lang w:val="pl-PL"/>
        </w:rPr>
        <w:t>r</w:t>
      </w:r>
      <w:r w:rsidR="00D3171D" w:rsidRPr="009360E8">
        <w:rPr>
          <w:rFonts w:ascii="Arial" w:hAnsi="Arial" w:cs="Arial"/>
          <w:b/>
          <w:bCs/>
          <w:color w:val="000000"/>
          <w:lang w:val="pl-PL"/>
        </w:rPr>
        <w:t>.</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1FCECF3E" w14:textId="77777777" w:rsidR="00C84725" w:rsidRDefault="00C84725"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 xml:space="preserve">W szczególności niedopuszczalne jest umieszczenie jakiejkolwiek informacji </w:t>
      </w:r>
      <w:r w:rsidRPr="00FB0CFC">
        <w:rPr>
          <w:rFonts w:ascii="Arial" w:hAnsi="Arial" w:cs="Arial"/>
          <w:color w:val="000000"/>
          <w:sz w:val="22"/>
          <w:szCs w:val="22"/>
        </w:rPr>
        <w:lastRenderedPageBreak/>
        <w:t>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lastRenderedPageBreak/>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w:t>
      </w:r>
      <w:r w:rsidRPr="00C0615C">
        <w:rPr>
          <w:rFonts w:ascii="Arial" w:hAnsi="Arial" w:cs="Arial"/>
          <w:sz w:val="22"/>
          <w:szCs w:val="18"/>
        </w:rPr>
        <w:lastRenderedPageBreak/>
        <w:t xml:space="preserve">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w:t>
      </w:r>
      <w:r w:rsidRPr="00D574B2">
        <w:rPr>
          <w:rFonts w:cs="Arial"/>
          <w:color w:val="000000"/>
          <w:sz w:val="22"/>
          <w:szCs w:val="22"/>
          <w:lang w:eastAsia="en-US"/>
        </w:rPr>
        <w:lastRenderedPageBreak/>
        <w:t xml:space="preserve">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51F6DBE2" w14:textId="77777777" w:rsidR="00C84725" w:rsidRDefault="00C84725" w:rsidP="00EC33C7">
      <w:pPr>
        <w:spacing w:line="288" w:lineRule="auto"/>
        <w:rPr>
          <w:rFonts w:cs="Arial"/>
          <w:b/>
          <w:color w:val="000000"/>
          <w:sz w:val="22"/>
          <w:szCs w:val="22"/>
        </w:rPr>
      </w:pPr>
    </w:p>
    <w:p w14:paraId="6A5B7724" w14:textId="77777777" w:rsidR="00C84725" w:rsidRDefault="00C84725"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2586" w14:textId="77777777" w:rsidR="007116F4" w:rsidRDefault="007116F4">
      <w:r>
        <w:separator/>
      </w:r>
    </w:p>
  </w:endnote>
  <w:endnote w:type="continuationSeparator" w:id="0">
    <w:p w14:paraId="515C6717" w14:textId="77777777" w:rsidR="007116F4" w:rsidRDefault="0071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907C" w14:textId="77777777" w:rsidR="007116F4" w:rsidRDefault="007116F4">
      <w:r>
        <w:separator/>
      </w:r>
    </w:p>
  </w:footnote>
  <w:footnote w:type="continuationSeparator" w:id="0">
    <w:p w14:paraId="596D2191" w14:textId="77777777" w:rsidR="007116F4" w:rsidRDefault="0071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487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170"/>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864C9"/>
    <w:rsid w:val="00194878"/>
    <w:rsid w:val="001968A2"/>
    <w:rsid w:val="001A1331"/>
    <w:rsid w:val="001A606E"/>
    <w:rsid w:val="001A72E7"/>
    <w:rsid w:val="001A7AB4"/>
    <w:rsid w:val="001B2A5F"/>
    <w:rsid w:val="001B2BA7"/>
    <w:rsid w:val="001B59A3"/>
    <w:rsid w:val="001C06D4"/>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1824"/>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D3807"/>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3D4"/>
    <w:rsid w:val="00476DAC"/>
    <w:rsid w:val="00481100"/>
    <w:rsid w:val="0048673D"/>
    <w:rsid w:val="00491A25"/>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C04AC"/>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35CA0"/>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3ACB"/>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D60E1"/>
    <w:rsid w:val="006E09FE"/>
    <w:rsid w:val="006E0FF1"/>
    <w:rsid w:val="006E1625"/>
    <w:rsid w:val="006E18CC"/>
    <w:rsid w:val="006E5E91"/>
    <w:rsid w:val="006E6091"/>
    <w:rsid w:val="006F0813"/>
    <w:rsid w:val="006F23F0"/>
    <w:rsid w:val="006F2CDF"/>
    <w:rsid w:val="007002F6"/>
    <w:rsid w:val="00700C24"/>
    <w:rsid w:val="007016E0"/>
    <w:rsid w:val="00707657"/>
    <w:rsid w:val="007116F4"/>
    <w:rsid w:val="00714F9D"/>
    <w:rsid w:val="007161C6"/>
    <w:rsid w:val="007228E0"/>
    <w:rsid w:val="00722C7E"/>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1130"/>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6AE7"/>
    <w:rsid w:val="009B7E7E"/>
    <w:rsid w:val="009C0205"/>
    <w:rsid w:val="009D030A"/>
    <w:rsid w:val="009D1DE1"/>
    <w:rsid w:val="009D6043"/>
    <w:rsid w:val="009E086C"/>
    <w:rsid w:val="009E34AF"/>
    <w:rsid w:val="009F1C9E"/>
    <w:rsid w:val="009F5793"/>
    <w:rsid w:val="009F749C"/>
    <w:rsid w:val="00A04B22"/>
    <w:rsid w:val="00A0530E"/>
    <w:rsid w:val="00A05B59"/>
    <w:rsid w:val="00A07C7C"/>
    <w:rsid w:val="00A11439"/>
    <w:rsid w:val="00A11926"/>
    <w:rsid w:val="00A11C67"/>
    <w:rsid w:val="00A13F64"/>
    <w:rsid w:val="00A145EB"/>
    <w:rsid w:val="00A22861"/>
    <w:rsid w:val="00A23CD9"/>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A75E6"/>
    <w:rsid w:val="00AB0278"/>
    <w:rsid w:val="00AB4631"/>
    <w:rsid w:val="00AB56DB"/>
    <w:rsid w:val="00AB67CA"/>
    <w:rsid w:val="00AC1489"/>
    <w:rsid w:val="00AC34CD"/>
    <w:rsid w:val="00AC66CA"/>
    <w:rsid w:val="00AD04A1"/>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661D5"/>
    <w:rsid w:val="00B772FD"/>
    <w:rsid w:val="00B77C63"/>
    <w:rsid w:val="00B80684"/>
    <w:rsid w:val="00B87558"/>
    <w:rsid w:val="00B904D4"/>
    <w:rsid w:val="00B92431"/>
    <w:rsid w:val="00B945D8"/>
    <w:rsid w:val="00B9467A"/>
    <w:rsid w:val="00BA14F8"/>
    <w:rsid w:val="00BA5227"/>
    <w:rsid w:val="00BA72F6"/>
    <w:rsid w:val="00BB189C"/>
    <w:rsid w:val="00BB3AD5"/>
    <w:rsid w:val="00BC03DB"/>
    <w:rsid w:val="00BC1B91"/>
    <w:rsid w:val="00BC1C1D"/>
    <w:rsid w:val="00BC5264"/>
    <w:rsid w:val="00BC6DE1"/>
    <w:rsid w:val="00BC77AC"/>
    <w:rsid w:val="00BD4BE2"/>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84725"/>
    <w:rsid w:val="00C90D3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439B"/>
    <w:rsid w:val="00DB5218"/>
    <w:rsid w:val="00DB6C19"/>
    <w:rsid w:val="00DB712D"/>
    <w:rsid w:val="00DC0BD2"/>
    <w:rsid w:val="00DC21EC"/>
    <w:rsid w:val="00DC7968"/>
    <w:rsid w:val="00DD435C"/>
    <w:rsid w:val="00DD797B"/>
    <w:rsid w:val="00DE21DE"/>
    <w:rsid w:val="00DE488E"/>
    <w:rsid w:val="00DE783D"/>
    <w:rsid w:val="00DF26A5"/>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1E37"/>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E73A8"/>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29</TotalTime>
  <Pages>6</Pages>
  <Words>2295</Words>
  <Characters>13770</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5</cp:revision>
  <cp:lastPrinted>2008-02-25T07:24:00Z</cp:lastPrinted>
  <dcterms:created xsi:type="dcterms:W3CDTF">2026-08-28T09:09:00Z</dcterms:created>
  <dcterms:modified xsi:type="dcterms:W3CDTF">2026-08-28T09:44:00Z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